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F282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0F6690C3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congresosalud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7113EC8D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5E4D4DE9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8BF3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4BC13B8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5C0AFB1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0F901245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679B20B5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9AD6C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51EBF3B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2AB48448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0E58C492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6AEC003D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2ACD220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3080384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87570CA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BBA96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6B21251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C2820E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B80B0E2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456FB75A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751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791"/>
        <w:gridCol w:w="160"/>
        <w:gridCol w:w="5747"/>
        <w:gridCol w:w="567"/>
      </w:tblGrid>
      <w:tr w:rsidR="002155BB" w:rsidRPr="00062EBC" w14:paraId="61CFF269" w14:textId="77777777" w:rsidTr="000044F2">
        <w:trPr>
          <w:gridBefore w:val="1"/>
          <w:gridAfter w:val="4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2155BB" w:rsidRPr="00062EBC" w14:paraId="6A80F678" w14:textId="77777777" w:rsidTr="000044F2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4259F6" w14:textId="77777777"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 xml:space="preserve">Las neurociencias y sus aportes al ámbito educativo </w:t>
            </w:r>
            <w:r w:rsidR="002155BB" w:rsidRPr="00C37134">
              <w:rPr>
                <w:rFonts w:ascii="Verdana" w:eastAsia="Arial Unicode MS" w:hAnsi="Verdana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67698FD" w14:textId="77777777" w:rsidTr="000044F2">
        <w:trPr>
          <w:trHeight w:val="27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C47EC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E027A9" w14:textId="77777777"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Neuroeducación, aprendizaje y memoria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5E7335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992C65F" w14:textId="77777777" w:rsidTr="000044F2">
        <w:trPr>
          <w:trHeight w:val="261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51148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A4DE8E" w14:textId="77777777" w:rsidR="002155BB" w:rsidRPr="005C4AB7" w:rsidRDefault="000044F2" w:rsidP="000044F2">
            <w:pPr>
              <w:pStyle w:val="Textointerno"/>
              <w:framePr w:wrap="around"/>
              <w:ind w:left="-722" w:firstLine="722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Comprensión lectora: concepto, aplicaciones y evaluación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EFAE0E6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6F150E91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11D3B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B1782" w14:textId="77777777"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Cerebro, emociones y habilidades sociales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CA19D1C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BD65169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B0E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AB0A2" w14:textId="77777777"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El desarrollo del cerebro en la infancia y la  adolescencia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D70B38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0FDD50B3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22D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AF842" w14:textId="77777777" w:rsidR="002155BB" w:rsidRPr="00B8163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Abordaje de la salud 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D62BC44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3BB84466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AE42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C2DB89" w14:textId="77777777" w:rsidR="002155BB" w:rsidRPr="00B8163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educacional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6D147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848759D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4C4FD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5DFC6" w14:textId="77777777" w:rsidR="002155BB" w:rsidRPr="00B8163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clínica y psicopatología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E867BC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7A26E870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D176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749C5F" w14:textId="77777777" w:rsidR="000044F2" w:rsidRPr="00C37134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de los grupos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9FAFC5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435E936B" w14:textId="77777777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02A7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2A526" w14:textId="77777777" w:rsidR="000044F2" w:rsidRPr="00C37134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Psicopatología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B666C89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14:paraId="2376373B" w14:textId="77777777" w:rsidTr="000044F2">
        <w:trPr>
          <w:gridBefore w:val="4"/>
          <w:gridAfter w:val="2"/>
          <w:wBefore w:w="1038" w:type="dxa"/>
          <w:wAfter w:w="6314" w:type="dxa"/>
          <w:trHeight w:val="4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4A4CEF" w14:textId="77777777"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7777777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6A484C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B939" w14:textId="77777777" w:rsidR="006A484C" w:rsidRDefault="006A484C">
      <w:r>
        <w:separator/>
      </w:r>
    </w:p>
  </w:endnote>
  <w:endnote w:type="continuationSeparator" w:id="0">
    <w:p w14:paraId="69100116" w14:textId="77777777" w:rsidR="006A484C" w:rsidRDefault="006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7AF6" w14:textId="0E9598B5" w:rsidR="000044F2" w:rsidRDefault="000044F2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>VI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II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PSICOLOGIA </w:t>
    </w:r>
  </w:p>
  <w:p w14:paraId="65C0F44D" w14:textId="46D027FC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congresosalud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6622" w14:textId="77777777" w:rsidR="006A484C" w:rsidRDefault="006A484C">
      <w:r>
        <w:separator/>
      </w:r>
    </w:p>
  </w:footnote>
  <w:footnote w:type="continuationSeparator" w:id="0">
    <w:p w14:paraId="5535467F" w14:textId="77777777" w:rsidR="006A484C" w:rsidRDefault="006A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797C" w14:textId="3D788215" w:rsidR="00DB0174" w:rsidRDefault="008F004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3240A" wp14:editId="033528AA">
          <wp:simplePos x="0" y="0"/>
          <wp:positionH relativeFrom="column">
            <wp:posOffset>-1260476</wp:posOffset>
          </wp:positionH>
          <wp:positionV relativeFrom="paragraph">
            <wp:posOffset>-450215</wp:posOffset>
          </wp:positionV>
          <wp:extent cx="7534275" cy="1371600"/>
          <wp:effectExtent l="0" t="0" r="9525" b="0"/>
          <wp:wrapNone/>
          <wp:docPr id="16386834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83427" name="Imagen 1638683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0598C" w14:textId="77777777" w:rsidR="00DB0174" w:rsidRDefault="00DB0174">
    <w:pPr>
      <w:pStyle w:val="Encabezado"/>
    </w:pPr>
  </w:p>
  <w:p w14:paraId="6EE81EFB" w14:textId="77777777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90167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043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1710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16</cp:revision>
  <cp:lastPrinted>2008-11-06T13:48:00Z</cp:lastPrinted>
  <dcterms:created xsi:type="dcterms:W3CDTF">2019-08-02T21:29:00Z</dcterms:created>
  <dcterms:modified xsi:type="dcterms:W3CDTF">2024-04-12T01:32:00Z</dcterms:modified>
</cp:coreProperties>
</file>