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A19F3" w14:textId="77777777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5CEED640" w14:textId="00D66B25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7A1ED7">
        <w:rPr>
          <w:rFonts w:ascii="Verdana" w:hAnsi="Verdana" w:cs="Arial"/>
          <w:b/>
          <w:sz w:val="16"/>
          <w:szCs w:val="16"/>
        </w:rPr>
        <w:t>administracion</w:t>
      </w:r>
      <w:r w:rsidR="00B04B46" w:rsidRPr="00B04B46">
        <w:rPr>
          <w:rFonts w:ascii="Verdana" w:hAnsi="Verdana" w:cs="Arial"/>
          <w:b/>
          <w:sz w:val="16"/>
          <w:szCs w:val="16"/>
        </w:rPr>
        <w:t>@cidecuador.org</w:t>
      </w:r>
    </w:p>
    <w:p w14:paraId="519E4F9B" w14:textId="34938288" w:rsidR="00D46FD3" w:rsidRPr="007A1ED7" w:rsidRDefault="00530FF6" w:rsidP="007A1ED7">
      <w:pPr>
        <w:tabs>
          <w:tab w:val="left" w:pos="8895"/>
        </w:tabs>
        <w:rPr>
          <w:rFonts w:ascii="Verdana" w:hAnsi="Verdana" w:cs="Arial"/>
          <w:sz w:val="16"/>
          <w:szCs w:val="16"/>
        </w:rPr>
      </w:pPr>
      <w:r w:rsidRPr="007A1ED7">
        <w:rPr>
          <w:rFonts w:ascii="Verdana" w:hAnsi="Verdana" w:cs="Arial"/>
          <w:noProof/>
        </w:rPr>
        <w:drawing>
          <wp:anchor distT="0" distB="0" distL="114300" distR="114300" simplePos="0" relativeHeight="251657728" behindDoc="0" locked="0" layoutInCell="1" allowOverlap="1" wp14:anchorId="1B46361C" wp14:editId="6F96969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ED7" w:rsidRPr="007A1ED7">
        <w:rPr>
          <w:rFonts w:ascii="Verdana" w:hAnsi="Verdana" w:cs="Arial"/>
          <w:sz w:val="16"/>
          <w:szCs w:val="16"/>
        </w:rPr>
        <w:tab/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B76F81">
        <w:trPr>
          <w:trHeight w:val="94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B76F81">
        <w:trPr>
          <w:trHeight w:val="102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B76F81">
        <w:trPr>
          <w:trHeight w:val="1064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7BA423A4" w14:textId="70BF6397" w:rsidR="008C0618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tbl>
      <w:tblPr>
        <w:tblpPr w:leftFromText="141" w:rightFromText="141" w:vertAnchor="text" w:tblpXSpec="center" w:tblpY="225"/>
        <w:tblOverlap w:val="never"/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7281"/>
        <w:gridCol w:w="567"/>
      </w:tblGrid>
      <w:tr w:rsidR="007A1ED7" w:rsidRPr="00062EBC" w14:paraId="125B9FD7" w14:textId="77777777" w:rsidTr="00F84C33">
        <w:trPr>
          <w:trHeight w:val="272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0C126" w14:textId="77777777" w:rsidR="007A1ED7" w:rsidRPr="00062EBC" w:rsidRDefault="007A1ED7" w:rsidP="00B76F81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4EB095" w14:textId="5980B3EA" w:rsidR="007A1ED7" w:rsidRPr="002B082B" w:rsidRDefault="007A1ED7" w:rsidP="00F84C33">
            <w:pPr>
              <w:pStyle w:val="Textointerno"/>
              <w:framePr w:hSpace="0" w:vSpace="0" w:wrap="auto" w:yAlign="inline"/>
              <w:numPr>
                <w:ilvl w:val="0"/>
                <w:numId w:val="5"/>
              </w:numPr>
              <w:ind w:left="124" w:hanging="124"/>
              <w:rPr>
                <w:rFonts w:ascii="Verdana" w:eastAsia="Arial Unicode MS" w:hAnsi="Verdana"/>
                <w:szCs w:val="18"/>
              </w:rPr>
            </w:pPr>
            <w:r w:rsidRPr="007E3A75">
              <w:t xml:space="preserve">Visión económica del fenómeno de las </w:t>
            </w:r>
            <w:proofErr w:type="spellStart"/>
            <w:r w:rsidRPr="007E3A75">
              <w:t>Criptomonedas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8D945E9" w14:textId="77777777" w:rsidR="007A1ED7" w:rsidRPr="00062EBC" w:rsidRDefault="007A1ED7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7A1ED7" w:rsidRPr="00062EBC" w14:paraId="13D820BC" w14:textId="77777777" w:rsidTr="00F84C33">
        <w:trPr>
          <w:trHeight w:val="272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FA450" w14:textId="77777777" w:rsidR="007A1ED7" w:rsidRPr="00062EBC" w:rsidRDefault="007A1ED7" w:rsidP="00B76F81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31F8D84" w14:textId="735ED724" w:rsidR="007A1ED7" w:rsidRPr="002B082B" w:rsidRDefault="007A1ED7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7E3A75">
              <w:t>• Plataformas virtuales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C84F5D6" w14:textId="77777777" w:rsidR="007A1ED7" w:rsidRPr="00062EBC" w:rsidRDefault="007A1ED7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7A1ED7" w:rsidRPr="00062EBC" w14:paraId="1182405F" w14:textId="77777777" w:rsidTr="00F84C33">
        <w:trPr>
          <w:trHeight w:val="272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C87DD" w14:textId="77777777" w:rsidR="007A1ED7" w:rsidRPr="00062EBC" w:rsidRDefault="007A1ED7" w:rsidP="00B76F81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FA512A3" w14:textId="2FC7F263" w:rsidR="007A1ED7" w:rsidRPr="002B082B" w:rsidRDefault="007A1ED7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7E3A75">
              <w:t>• Seguridad financiera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AC8B987" w14:textId="77777777" w:rsidR="007A1ED7" w:rsidRPr="00062EBC" w:rsidRDefault="007A1ED7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7A1ED7" w:rsidRPr="00062EBC" w14:paraId="6AE1B657" w14:textId="77777777" w:rsidTr="00F84C33">
        <w:trPr>
          <w:trHeight w:val="272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C2533" w14:textId="77777777" w:rsidR="007A1ED7" w:rsidRPr="00062EBC" w:rsidRDefault="007A1ED7" w:rsidP="00B76F81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A5BE135" w14:textId="40B2DBCF" w:rsidR="007A1ED7" w:rsidRPr="002B082B" w:rsidRDefault="007A1ED7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7E3A75">
              <w:t xml:space="preserve">• Trading </w:t>
            </w:r>
            <w:proofErr w:type="spellStart"/>
            <w:r w:rsidRPr="007E3A75">
              <w:t>Criptomonedas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1DB7343" w14:textId="77777777" w:rsidR="007A1ED7" w:rsidRPr="00062EBC" w:rsidRDefault="007A1ED7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7A1ED7" w:rsidRPr="00062EBC" w14:paraId="451734FF" w14:textId="77777777" w:rsidTr="00F84C33">
        <w:trPr>
          <w:trHeight w:val="272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221C" w14:textId="77777777" w:rsidR="007A1ED7" w:rsidRPr="00062EBC" w:rsidRDefault="007A1ED7" w:rsidP="00B76F81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8B28BC7" w14:textId="39D0ABD5" w:rsidR="007A1ED7" w:rsidRPr="002B082B" w:rsidRDefault="007A1ED7" w:rsidP="007A1ED7">
            <w:pPr>
              <w:pStyle w:val="Textointerno"/>
              <w:framePr w:hSpace="0" w:vSpace="0" w:wrap="auto" w:yAlign="inline"/>
              <w:numPr>
                <w:ilvl w:val="0"/>
                <w:numId w:val="6"/>
              </w:numPr>
              <w:ind w:left="124" w:hanging="124"/>
              <w:rPr>
                <w:rFonts w:ascii="Verdana" w:eastAsia="Arial Unicode MS" w:hAnsi="Verdana"/>
                <w:szCs w:val="18"/>
              </w:rPr>
            </w:pPr>
            <w:r w:rsidRPr="007E3A75">
              <w:t xml:space="preserve">Visión económica del fenómeno de las </w:t>
            </w:r>
            <w:proofErr w:type="spellStart"/>
            <w:r w:rsidRPr="007E3A75">
              <w:t>Criptomonedas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4A911A8" w14:textId="77777777" w:rsidR="007A1ED7" w:rsidRPr="00062EBC" w:rsidRDefault="007A1ED7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795C91D6" w14:textId="77777777" w:rsidR="00B76F81" w:rsidRDefault="00B76F81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8660BC0" w14:textId="00D7DD4B" w:rsidR="00D24C57" w:rsidRDefault="00D24C57" w:rsidP="00D24C57">
      <w:pPr>
        <w:rPr>
          <w:lang w:eastAsia="en-US"/>
        </w:rPr>
      </w:pPr>
    </w:p>
    <w:p w14:paraId="74513B98" w14:textId="6B681CA5" w:rsidR="00CE3E43" w:rsidRDefault="00CE3E43" w:rsidP="00D24C57">
      <w:pPr>
        <w:rPr>
          <w:lang w:eastAsia="en-US"/>
        </w:rPr>
      </w:pPr>
    </w:p>
    <w:p w14:paraId="141FD703" w14:textId="24884550" w:rsidR="00CE3E43" w:rsidRDefault="00CE3E43" w:rsidP="00D24C57">
      <w:pPr>
        <w:rPr>
          <w:lang w:eastAsia="en-US"/>
        </w:rPr>
      </w:pPr>
    </w:p>
    <w:p w14:paraId="1AD7E2E2" w14:textId="6727C341" w:rsidR="00CE3E43" w:rsidRDefault="00CE3E43" w:rsidP="00D24C57">
      <w:pPr>
        <w:rPr>
          <w:lang w:eastAsia="en-US"/>
        </w:rPr>
      </w:pPr>
    </w:p>
    <w:p w14:paraId="7B7A7591" w14:textId="23FD3D87" w:rsidR="00CE3E43" w:rsidRDefault="00CE3E43" w:rsidP="00D24C57">
      <w:pPr>
        <w:rPr>
          <w:lang w:eastAsia="en-US"/>
        </w:rPr>
      </w:pPr>
    </w:p>
    <w:p w14:paraId="452E35A4" w14:textId="77777777" w:rsidR="00CE3E43" w:rsidRDefault="00CE3E43" w:rsidP="00D24C57">
      <w:pPr>
        <w:rPr>
          <w:lang w:eastAsia="en-US"/>
        </w:rPr>
      </w:pPr>
    </w:p>
    <w:p w14:paraId="6DDD89E8" w14:textId="77777777" w:rsidR="00D24C57" w:rsidRDefault="00D24C57" w:rsidP="00D24C57">
      <w:pPr>
        <w:rPr>
          <w:lang w:eastAsia="en-US"/>
        </w:rPr>
      </w:pPr>
    </w:p>
    <w:p w14:paraId="67007C38" w14:textId="77777777" w:rsidR="00D24C57" w:rsidRDefault="00D24C57" w:rsidP="00D24C57">
      <w:pPr>
        <w:rPr>
          <w:lang w:eastAsia="en-US"/>
        </w:rPr>
      </w:pPr>
    </w:p>
    <w:p w14:paraId="11BDEDB8" w14:textId="77777777" w:rsidR="003C1429" w:rsidRDefault="003C1429" w:rsidP="000044F2">
      <w:pPr>
        <w:pStyle w:val="Ttulo"/>
        <w:rPr>
          <w:color w:val="1F497D"/>
        </w:rPr>
      </w:pPr>
      <w:bookmarkStart w:id="0" w:name="_GoBack"/>
      <w:bookmarkEnd w:id="0"/>
    </w:p>
    <w:p w14:paraId="6FFD22AB" w14:textId="77777777" w:rsidR="003C1429" w:rsidRPr="003C1429" w:rsidRDefault="003C1429" w:rsidP="000044F2">
      <w:pPr>
        <w:pStyle w:val="Ttulo"/>
        <w:rPr>
          <w:color w:val="1F497D"/>
          <w:sz w:val="6"/>
        </w:rPr>
      </w:pPr>
    </w:p>
    <w:p w14:paraId="603E40F4" w14:textId="77777777" w:rsidR="00B76F81" w:rsidRDefault="00B76F81" w:rsidP="000044F2">
      <w:pPr>
        <w:pStyle w:val="Ttulo"/>
        <w:rPr>
          <w:color w:val="1F497D"/>
        </w:rPr>
      </w:pPr>
    </w:p>
    <w:p w14:paraId="0AA7B91A" w14:textId="1EB32999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</w:p>
    <w:p w14:paraId="21BE895F" w14:textId="77777777" w:rsidR="00613500" w:rsidRDefault="00613500" w:rsidP="006A75B3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Nombre de la Ponencia</w:t>
      </w:r>
      <w:r>
        <w:rPr>
          <w:rFonts w:ascii="Garamond" w:hAnsi="Garamond"/>
        </w:rPr>
        <w:t>:</w:t>
      </w:r>
    </w:p>
    <w:p w14:paraId="25A8BCEF" w14:textId="77777777" w:rsidR="006A75B3" w:rsidRDefault="006A75B3" w:rsidP="006A75B3">
      <w:pPr>
        <w:jc w:val="both"/>
        <w:rPr>
          <w:rFonts w:ascii="Garamond" w:hAnsi="Garamond"/>
        </w:rPr>
      </w:pPr>
    </w:p>
    <w:p w14:paraId="5564D1DF" w14:textId="77777777" w:rsidR="006A75B3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Descriptores claves:</w:t>
      </w:r>
      <w:r>
        <w:rPr>
          <w:rFonts w:ascii="Garamond" w:hAnsi="Garamond"/>
        </w:rPr>
        <w:t xml:space="preserve">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17D448EE" w14:textId="77777777" w:rsidR="006A75B3" w:rsidRDefault="006A75B3" w:rsidP="006A75B3">
      <w:pPr>
        <w:jc w:val="both"/>
        <w:rPr>
          <w:rFonts w:ascii="Garamond" w:hAnsi="Garamond"/>
        </w:rPr>
      </w:pPr>
    </w:p>
    <w:p w14:paraId="45FEA209" w14:textId="77777777" w:rsidR="00613500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Resumen:</w:t>
      </w:r>
      <w:r>
        <w:rPr>
          <w:rFonts w:ascii="Garamond" w:hAnsi="Garamond"/>
        </w:rPr>
        <w:t xml:space="preserve">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549B095C" w14:textId="77777777" w:rsidR="00613500" w:rsidRDefault="00613500" w:rsidP="006A75B3">
      <w:pPr>
        <w:jc w:val="both"/>
        <w:rPr>
          <w:rFonts w:ascii="Garamond" w:hAnsi="Garamond"/>
        </w:rPr>
      </w:pPr>
    </w:p>
    <w:p w14:paraId="5AC3034F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0662D554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3C1429">
      <w:headerReference w:type="default" r:id="rId10"/>
      <w:footerReference w:type="default" r:id="rId11"/>
      <w:pgSz w:w="11907" w:h="16840" w:code="9"/>
      <w:pgMar w:top="1814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CA540" w14:textId="77777777" w:rsidR="001F7557" w:rsidRDefault="001F7557">
      <w:r>
        <w:separator/>
      </w:r>
    </w:p>
  </w:endnote>
  <w:endnote w:type="continuationSeparator" w:id="0">
    <w:p w14:paraId="5E54D90F" w14:textId="77777777" w:rsidR="001F7557" w:rsidRDefault="001F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9314" w14:textId="77777777" w:rsidR="007A1ED7" w:rsidRDefault="007A1ED7" w:rsidP="005B7F2E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7A1ED7">
      <w:rPr>
        <w:rFonts w:ascii="Calibri" w:eastAsia="Batang" w:hAnsi="Calibri" w:cs="Calibri"/>
        <w:b/>
        <w:bCs/>
        <w:sz w:val="20"/>
        <w:szCs w:val="20"/>
        <w:lang w:val="es-MX"/>
      </w:rPr>
      <w:t xml:space="preserve">I Congreso Internacional de </w:t>
    </w:r>
    <w:proofErr w:type="spellStart"/>
    <w:r w:rsidRPr="007A1ED7">
      <w:rPr>
        <w:rFonts w:ascii="Calibri" w:eastAsia="Batang" w:hAnsi="Calibri" w:cs="Calibri"/>
        <w:b/>
        <w:bCs/>
        <w:sz w:val="20"/>
        <w:szCs w:val="20"/>
        <w:lang w:val="es-MX"/>
      </w:rPr>
      <w:t>Criptomonedas</w:t>
    </w:r>
    <w:proofErr w:type="spellEnd"/>
  </w:p>
  <w:p w14:paraId="123AC2C0" w14:textId="78241291" w:rsidR="00421858" w:rsidRPr="005B7F2E" w:rsidRDefault="005B7F2E" w:rsidP="005B7F2E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="007A1ED7">
      <w:rPr>
        <w:rFonts w:ascii="Calibri" w:eastAsia="Batang" w:hAnsi="Calibri" w:cs="Calibri"/>
        <w:b/>
        <w:bCs/>
        <w:sz w:val="20"/>
        <w:szCs w:val="20"/>
        <w:lang w:val="es-MX"/>
      </w:rPr>
      <w:t>administracion</w:t>
    </w:r>
    <w:r w:rsidR="00BF3AF7" w:rsidRPr="00BF3AF7">
      <w:rPr>
        <w:rFonts w:ascii="Calibri" w:eastAsia="Batang" w:hAnsi="Calibri" w:cs="Calibri"/>
        <w:b/>
        <w:bCs/>
        <w:sz w:val="20"/>
        <w:szCs w:val="20"/>
        <w:lang w:val="es-MX"/>
      </w:rPr>
      <w:t>@cidecuador.org</w:t>
    </w:r>
    <w:r w:rsidR="00BF3AF7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- www.cidecuador.org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31BF3" w14:textId="77777777" w:rsidR="001F7557" w:rsidRDefault="001F7557">
      <w:r>
        <w:separator/>
      </w:r>
    </w:p>
  </w:footnote>
  <w:footnote w:type="continuationSeparator" w:id="0">
    <w:p w14:paraId="78D45294" w14:textId="77777777" w:rsidR="001F7557" w:rsidRDefault="001F7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1BE3" w14:textId="70632EFE" w:rsidR="00DB0174" w:rsidRDefault="007A1ED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794723" wp14:editId="732A3080">
          <wp:simplePos x="0" y="0"/>
          <wp:positionH relativeFrom="column">
            <wp:posOffset>-693420</wp:posOffset>
          </wp:positionH>
          <wp:positionV relativeFrom="paragraph">
            <wp:posOffset>-469265</wp:posOffset>
          </wp:positionV>
          <wp:extent cx="7581900" cy="1476375"/>
          <wp:effectExtent l="0" t="0" r="0" b="952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IPTOMONEDAS-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161" cy="1477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D39"/>
    <w:multiLevelType w:val="hybridMultilevel"/>
    <w:tmpl w:val="C1CC3140"/>
    <w:lvl w:ilvl="0" w:tplc="C32CE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769F4"/>
    <w:multiLevelType w:val="hybridMultilevel"/>
    <w:tmpl w:val="F3269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A719E"/>
    <w:multiLevelType w:val="hybridMultilevel"/>
    <w:tmpl w:val="98381F68"/>
    <w:lvl w:ilvl="0" w:tplc="3A146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91675"/>
    <w:rsid w:val="001927B9"/>
    <w:rsid w:val="001949C3"/>
    <w:rsid w:val="001963AC"/>
    <w:rsid w:val="001A6326"/>
    <w:rsid w:val="001B70A5"/>
    <w:rsid w:val="001C71F9"/>
    <w:rsid w:val="001F7557"/>
    <w:rsid w:val="00213E08"/>
    <w:rsid w:val="002144E8"/>
    <w:rsid w:val="002155BB"/>
    <w:rsid w:val="002178F4"/>
    <w:rsid w:val="00220208"/>
    <w:rsid w:val="0023313D"/>
    <w:rsid w:val="00234D38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1429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1ED7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B479F"/>
    <w:rsid w:val="008C0618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0D8B"/>
    <w:rsid w:val="00944300"/>
    <w:rsid w:val="00945DF2"/>
    <w:rsid w:val="00945F44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529AC"/>
    <w:rsid w:val="00A54F4A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76F81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BF23B2"/>
    <w:rsid w:val="00BF3AF7"/>
    <w:rsid w:val="00C02CC7"/>
    <w:rsid w:val="00C1021E"/>
    <w:rsid w:val="00C203D1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C42DD"/>
    <w:rsid w:val="00CD06C7"/>
    <w:rsid w:val="00CE3E43"/>
    <w:rsid w:val="00CF7619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7F90"/>
    <w:rsid w:val="00D91C86"/>
    <w:rsid w:val="00D973A9"/>
    <w:rsid w:val="00DA587A"/>
    <w:rsid w:val="00DA7554"/>
    <w:rsid w:val="00DB0174"/>
    <w:rsid w:val="00DC138A"/>
    <w:rsid w:val="00DC39A6"/>
    <w:rsid w:val="00DC5ED7"/>
    <w:rsid w:val="00DD247A"/>
    <w:rsid w:val="00DF5975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84C33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3031E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161C1-3C92-4D25-9C93-80ED0288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1473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USUARIO</cp:lastModifiedBy>
  <cp:revision>5</cp:revision>
  <cp:lastPrinted>2008-11-06T13:48:00Z</cp:lastPrinted>
  <dcterms:created xsi:type="dcterms:W3CDTF">2021-06-21T22:40:00Z</dcterms:created>
  <dcterms:modified xsi:type="dcterms:W3CDTF">2021-10-27T16:00:00Z</dcterms:modified>
</cp:coreProperties>
</file>