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  <w:bookmarkStart w:id="0" w:name="_GoBack"/>
      <w:bookmarkEnd w:id="0"/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241916CD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r w:rsidR="00121B42" w:rsidRPr="00121B42">
        <w:rPr>
          <w:rFonts w:ascii="Verdana" w:hAnsi="Verdana" w:cs="Arial"/>
          <w:b/>
          <w:sz w:val="16"/>
          <w:szCs w:val="16"/>
        </w:rPr>
        <w:t>administracion</w:t>
      </w:r>
      <w:r w:rsidR="00D8569C">
        <w:rPr>
          <w:rFonts w:ascii="Verdana" w:hAnsi="Verdana" w:cs="Arial"/>
          <w:b/>
          <w:sz w:val="16"/>
          <w:szCs w:val="16"/>
        </w:rPr>
        <w:t>pa</w:t>
      </w:r>
      <w:r w:rsidR="00121B42" w:rsidRPr="00121B42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6"/>
        <w:gridCol w:w="709"/>
      </w:tblGrid>
      <w:tr w:rsidR="008245F1" w:rsidRPr="00062EBC" w14:paraId="571BD65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BA3957A" w14:textId="317F6CC5" w:rsidR="008245F1" w:rsidRPr="003C1429" w:rsidRDefault="008245F1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1A11CC">
              <w:t>Turismo de eventos: Desafíos y perspectivas en tiempo de COVID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245F1" w:rsidRPr="00062EBC" w14:paraId="61027852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57E459E" w14:textId="0CC7DB4C" w:rsidR="008245F1" w:rsidRPr="003C1429" w:rsidRDefault="008245F1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1A11CC">
              <w:t>Modelos de desarrollo de turismo de eventos.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245F1" w:rsidRPr="00062EBC" w14:paraId="4E42275E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38F76800" w14:textId="7FAF38DA" w:rsidR="008245F1" w:rsidRPr="003C1429" w:rsidRDefault="008245F1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1A11CC">
              <w:t>Políticas de incentivos al turismo de eventos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245F1" w:rsidRPr="00062EBC" w14:paraId="1CA5F576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74D34D5" w14:textId="26AFB56D" w:rsidR="008245F1" w:rsidRPr="00B41DA6" w:rsidRDefault="008245F1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1A11CC">
              <w:t>Desafíos en investigación el turismo de evento.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245F1" w:rsidRPr="00062EBC" w14:paraId="323BA35D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187B974E" w14:textId="688DAF31" w:rsidR="008245F1" w:rsidRPr="00684FC8" w:rsidRDefault="008245F1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1A11CC">
              <w:t>Impacto social, económico y cultural del turismo de eventos.</w:t>
            </w:r>
          </w:p>
        </w:tc>
        <w:tc>
          <w:tcPr>
            <w:tcW w:w="709" w:type="dxa"/>
            <w:shd w:val="clear" w:color="auto" w:fill="auto"/>
          </w:tcPr>
          <w:p w14:paraId="58683EBC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245F1" w:rsidRPr="00062EBC" w14:paraId="3342BABC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0A5DDE24" w14:textId="33B3F36E" w:rsidR="008245F1" w:rsidRPr="0050487F" w:rsidRDefault="008245F1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1A11CC">
              <w:t>Análisis cuantitativo y/o cualitativo del turismo MICE.</w:t>
            </w:r>
          </w:p>
        </w:tc>
        <w:tc>
          <w:tcPr>
            <w:tcW w:w="709" w:type="dxa"/>
            <w:shd w:val="clear" w:color="auto" w:fill="auto"/>
          </w:tcPr>
          <w:p w14:paraId="4E1FC12D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245F1" w:rsidRPr="00062EBC" w14:paraId="135C4999" w14:textId="77777777" w:rsidTr="00EE242D">
        <w:trPr>
          <w:trHeight w:val="272"/>
        </w:trPr>
        <w:tc>
          <w:tcPr>
            <w:tcW w:w="8606" w:type="dxa"/>
            <w:shd w:val="clear" w:color="auto" w:fill="auto"/>
          </w:tcPr>
          <w:p w14:paraId="7EA7748A" w14:textId="10054BEE" w:rsidR="008245F1" w:rsidRPr="0050487F" w:rsidRDefault="008245F1" w:rsidP="00121B42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1A11CC">
              <w:t>Metodologías utilizadas en investigaciones de Turismo</w:t>
            </w:r>
          </w:p>
        </w:tc>
        <w:tc>
          <w:tcPr>
            <w:tcW w:w="709" w:type="dxa"/>
            <w:shd w:val="clear" w:color="auto" w:fill="auto"/>
          </w:tcPr>
          <w:p w14:paraId="792ECC30" w14:textId="77777777" w:rsidR="008245F1" w:rsidRPr="00062EBC" w:rsidRDefault="008245F1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5472B3C" w14:textId="77777777" w:rsidR="00844EA9" w:rsidRDefault="00844EA9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FDF2B" w14:textId="77777777" w:rsidR="007A5D5E" w:rsidRDefault="007A5D5E">
      <w:r>
        <w:separator/>
      </w:r>
    </w:p>
  </w:endnote>
  <w:endnote w:type="continuationSeparator" w:id="0">
    <w:p w14:paraId="0DE09320" w14:textId="77777777" w:rsidR="007A5D5E" w:rsidRDefault="007A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44260" w14:textId="77777777" w:rsidR="007A5D5E" w:rsidRDefault="007A5D5E">
      <w:r>
        <w:separator/>
      </w:r>
    </w:p>
  </w:footnote>
  <w:footnote w:type="continuationSeparator" w:id="0">
    <w:p w14:paraId="6EB0A008" w14:textId="77777777" w:rsidR="007A5D5E" w:rsidRDefault="007A5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03472047" w:rsidR="00DB0174" w:rsidRDefault="008245F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543CE2" wp14:editId="3A9AB0EC">
          <wp:simplePos x="0" y="0"/>
          <wp:positionH relativeFrom="column">
            <wp:posOffset>-683895</wp:posOffset>
          </wp:positionH>
          <wp:positionV relativeFrom="paragraph">
            <wp:posOffset>-469265</wp:posOffset>
          </wp:positionV>
          <wp:extent cx="7581900" cy="13716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SMODEEVENTOS3-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905" cy="1371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5A5B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4228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C2F19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5E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1297-DA44-4726-8724-80289EE7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1661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3</cp:revision>
  <cp:lastPrinted>2008-11-06T13:48:00Z</cp:lastPrinted>
  <dcterms:created xsi:type="dcterms:W3CDTF">2022-02-14T23:44:00Z</dcterms:created>
  <dcterms:modified xsi:type="dcterms:W3CDTF">2022-02-15T00:09:00Z</dcterms:modified>
</cp:coreProperties>
</file>